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F" w:rsidRDefault="002E41B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2E41B2" w:rsidTr="002E41B2">
        <w:trPr>
          <w:trHeight w:val="266"/>
        </w:trPr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Poster</w:t>
            </w:r>
          </w:p>
        </w:tc>
        <w:tc>
          <w:tcPr>
            <w:tcW w:w="2350" w:type="dxa"/>
          </w:tcPr>
          <w:p w:rsidR="002E41B2" w:rsidRPr="002E41B2" w:rsidRDefault="002E41B2">
            <w:r>
              <w:t>Постер, плакат</w:t>
            </w:r>
          </w:p>
        </w:tc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See</w:t>
            </w:r>
          </w:p>
        </w:tc>
        <w:tc>
          <w:tcPr>
            <w:tcW w:w="2350" w:type="dxa"/>
          </w:tcPr>
          <w:p w:rsidR="002E41B2" w:rsidRPr="002E41B2" w:rsidRDefault="002E41B2">
            <w:r>
              <w:t>Видеть</w:t>
            </w:r>
          </w:p>
        </w:tc>
      </w:tr>
      <w:tr w:rsidR="002E41B2" w:rsidTr="002E41B2">
        <w:trPr>
          <w:trHeight w:val="266"/>
        </w:trPr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350" w:type="dxa"/>
          </w:tcPr>
          <w:p w:rsidR="002E41B2" w:rsidRPr="002E41B2" w:rsidRDefault="002E41B2">
            <w:r>
              <w:t>Картина</w:t>
            </w:r>
          </w:p>
        </w:tc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Over</w:t>
            </w:r>
          </w:p>
        </w:tc>
        <w:tc>
          <w:tcPr>
            <w:tcW w:w="2350" w:type="dxa"/>
          </w:tcPr>
          <w:p w:rsidR="002E41B2" w:rsidRPr="002E41B2" w:rsidRDefault="002E41B2">
            <w:r>
              <w:t>Над</w:t>
            </w:r>
          </w:p>
        </w:tc>
      </w:tr>
      <w:tr w:rsidR="002E41B2" w:rsidTr="002E41B2">
        <w:trPr>
          <w:trHeight w:val="250"/>
        </w:trPr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Drawer</w:t>
            </w:r>
          </w:p>
        </w:tc>
        <w:tc>
          <w:tcPr>
            <w:tcW w:w="2350" w:type="dxa"/>
          </w:tcPr>
          <w:p w:rsidR="002E41B2" w:rsidRPr="002E41B2" w:rsidRDefault="002E41B2">
            <w:r>
              <w:t>Выдвижной ящик</w:t>
            </w:r>
          </w:p>
        </w:tc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</w:tc>
        <w:tc>
          <w:tcPr>
            <w:tcW w:w="2350" w:type="dxa"/>
          </w:tcPr>
          <w:p w:rsidR="002E41B2" w:rsidRPr="002E41B2" w:rsidRDefault="002E41B2">
            <w:r>
              <w:t>Дверь</w:t>
            </w:r>
          </w:p>
        </w:tc>
      </w:tr>
      <w:tr w:rsidR="002E41B2" w:rsidTr="002E41B2">
        <w:trPr>
          <w:trHeight w:val="489"/>
        </w:trPr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Cupboard</w:t>
            </w:r>
          </w:p>
        </w:tc>
        <w:tc>
          <w:tcPr>
            <w:tcW w:w="2350" w:type="dxa"/>
          </w:tcPr>
          <w:p w:rsidR="002E41B2" w:rsidRPr="002E41B2" w:rsidRDefault="002E41B2">
            <w:r>
              <w:t>Шкаф</w:t>
            </w:r>
          </w:p>
        </w:tc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Window</w:t>
            </w:r>
          </w:p>
        </w:tc>
        <w:tc>
          <w:tcPr>
            <w:tcW w:w="2350" w:type="dxa"/>
          </w:tcPr>
          <w:p w:rsidR="002E41B2" w:rsidRPr="002E41B2" w:rsidRDefault="002E41B2">
            <w:r>
              <w:t>Окно</w:t>
            </w:r>
          </w:p>
        </w:tc>
      </w:tr>
      <w:tr w:rsidR="002E41B2" w:rsidTr="002E41B2">
        <w:trPr>
          <w:trHeight w:val="73"/>
        </w:trPr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</w:p>
        </w:tc>
        <w:tc>
          <w:tcPr>
            <w:tcW w:w="2350" w:type="dxa"/>
          </w:tcPr>
          <w:p w:rsidR="002E41B2" w:rsidRPr="002E41B2" w:rsidRDefault="002E41B2">
            <w:r>
              <w:t>Работа</w:t>
            </w:r>
          </w:p>
        </w:tc>
        <w:tc>
          <w:tcPr>
            <w:tcW w:w="2350" w:type="dxa"/>
          </w:tcPr>
          <w:p w:rsidR="002E41B2" w:rsidRDefault="002E41B2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350" w:type="dxa"/>
          </w:tcPr>
          <w:p w:rsidR="002E41B2" w:rsidRPr="002E41B2" w:rsidRDefault="002E41B2">
            <w:r>
              <w:t>Книга</w:t>
            </w:r>
          </w:p>
        </w:tc>
      </w:tr>
    </w:tbl>
    <w:p w:rsidR="002E41B2" w:rsidRDefault="002E41B2"/>
    <w:p w:rsidR="002E41B2" w:rsidRDefault="002E41B2">
      <w:pPr>
        <w:rPr>
          <w:lang w:val="en-US"/>
        </w:rPr>
      </w:pPr>
      <w:r>
        <w:rPr>
          <w:lang w:val="en-US"/>
        </w:rPr>
        <w:t>Lesson three</w:t>
      </w:r>
    </w:p>
    <w:tbl>
      <w:tblPr>
        <w:tblStyle w:val="a3"/>
        <w:tblW w:w="9432" w:type="dxa"/>
        <w:tblLook w:val="04A0" w:firstRow="1" w:lastRow="0" w:firstColumn="1" w:lastColumn="0" w:noHBand="0" w:noVBand="1"/>
      </w:tblPr>
      <w:tblGrid>
        <w:gridCol w:w="2358"/>
        <w:gridCol w:w="2358"/>
        <w:gridCol w:w="2358"/>
        <w:gridCol w:w="2358"/>
      </w:tblGrid>
      <w:tr w:rsidR="002E41B2" w:rsidTr="002E41B2">
        <w:trPr>
          <w:trHeight w:val="272"/>
        </w:trPr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Постер, плакат</w:t>
            </w:r>
          </w:p>
        </w:tc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bookmarkStart w:id="0" w:name="_GoBack"/>
            <w:bookmarkEnd w:id="0"/>
            <w:r>
              <w:t>Видеть</w:t>
            </w:r>
          </w:p>
        </w:tc>
      </w:tr>
      <w:tr w:rsidR="002E41B2" w:rsidTr="002E41B2">
        <w:trPr>
          <w:trHeight w:val="272"/>
        </w:trPr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Картина</w:t>
            </w:r>
          </w:p>
        </w:tc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Над</w:t>
            </w:r>
          </w:p>
        </w:tc>
      </w:tr>
      <w:tr w:rsidR="002E41B2" w:rsidTr="002E41B2">
        <w:trPr>
          <w:trHeight w:val="272"/>
        </w:trPr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Выдвижной ящик</w:t>
            </w:r>
          </w:p>
        </w:tc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Дверь</w:t>
            </w:r>
          </w:p>
        </w:tc>
      </w:tr>
      <w:tr w:rsidR="002E41B2" w:rsidTr="002E41B2">
        <w:trPr>
          <w:trHeight w:val="272"/>
        </w:trPr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Шкаф</w:t>
            </w:r>
          </w:p>
        </w:tc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Окно</w:t>
            </w:r>
          </w:p>
        </w:tc>
      </w:tr>
      <w:tr w:rsidR="002E41B2" w:rsidTr="002E41B2">
        <w:trPr>
          <w:trHeight w:val="272"/>
        </w:trPr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Работа</w:t>
            </w:r>
          </w:p>
        </w:tc>
        <w:tc>
          <w:tcPr>
            <w:tcW w:w="2358" w:type="dxa"/>
          </w:tcPr>
          <w:p w:rsidR="002E41B2" w:rsidRDefault="002E41B2">
            <w:pPr>
              <w:rPr>
                <w:lang w:val="en-US"/>
              </w:rPr>
            </w:pPr>
          </w:p>
        </w:tc>
        <w:tc>
          <w:tcPr>
            <w:tcW w:w="2358" w:type="dxa"/>
          </w:tcPr>
          <w:p w:rsidR="002E41B2" w:rsidRPr="002E41B2" w:rsidRDefault="002E41B2" w:rsidP="005F3023">
            <w:r>
              <w:t>Книга</w:t>
            </w:r>
          </w:p>
        </w:tc>
      </w:tr>
    </w:tbl>
    <w:p w:rsidR="002E41B2" w:rsidRPr="002E41B2" w:rsidRDefault="002E41B2">
      <w:pPr>
        <w:rPr>
          <w:lang w:val="en-US"/>
        </w:rPr>
      </w:pPr>
    </w:p>
    <w:sectPr w:rsidR="002E41B2" w:rsidRPr="002E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97"/>
    <w:rsid w:val="00173AFF"/>
    <w:rsid w:val="002E41B2"/>
    <w:rsid w:val="003A5496"/>
    <w:rsid w:val="00425EF2"/>
    <w:rsid w:val="004B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3</cp:revision>
  <dcterms:created xsi:type="dcterms:W3CDTF">2016-09-21T11:05:00Z</dcterms:created>
  <dcterms:modified xsi:type="dcterms:W3CDTF">2016-09-21T11:10:00Z</dcterms:modified>
</cp:coreProperties>
</file>